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F5024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</w:r>
      <w:r w:rsidRPr="00F5024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B21" w:rsidRPr="00F5024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F50246">
        <w:rPr>
          <w:rFonts w:ascii="Times New Roman" w:hAnsi="Times New Roman" w:cs="Times New Roman"/>
          <w:sz w:val="24"/>
          <w:szCs w:val="24"/>
        </w:rPr>
        <w:tab/>
      </w:r>
    </w:p>
    <w:p w:rsidR="00294B21" w:rsidRPr="00F5024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C06D4B" w:rsidRPr="00F50246" w:rsidRDefault="00294B21" w:rsidP="00C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16 Број:</w:t>
      </w:r>
      <w:r w:rsidR="0085698F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A00147" w:rsidRPr="00F50246">
        <w:rPr>
          <w:rFonts w:ascii="Times New Roman" w:hAnsi="Times New Roman"/>
          <w:sz w:val="24"/>
          <w:szCs w:val="24"/>
          <w:lang w:val="sr-Cyrl-RS"/>
        </w:rPr>
        <w:t>06-2/</w:t>
      </w:r>
      <w:r w:rsidR="00A00147" w:rsidRPr="00F50246">
        <w:rPr>
          <w:rFonts w:ascii="Times New Roman" w:hAnsi="Times New Roman"/>
          <w:sz w:val="24"/>
          <w:szCs w:val="24"/>
        </w:rPr>
        <w:t>105</w:t>
      </w:r>
      <w:r w:rsidR="00A00147" w:rsidRPr="00F50246">
        <w:rPr>
          <w:rFonts w:ascii="Times New Roman" w:hAnsi="Times New Roman"/>
          <w:sz w:val="24"/>
          <w:szCs w:val="24"/>
          <w:lang w:val="sr-Cyrl-RS"/>
        </w:rPr>
        <w:t>-21</w:t>
      </w:r>
    </w:p>
    <w:p w:rsidR="00294B21" w:rsidRPr="00F50246" w:rsidRDefault="001601CF" w:rsidP="0013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20</w:t>
      </w:r>
      <w:r w:rsidR="00AB61A4" w:rsidRPr="00F50246">
        <w:rPr>
          <w:rFonts w:ascii="Times New Roman" w:hAnsi="Times New Roman" w:cs="Times New Roman"/>
          <w:sz w:val="24"/>
          <w:szCs w:val="24"/>
        </w:rPr>
        <w:t xml:space="preserve">.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B21" w:rsidRPr="00F50246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94B21" w:rsidRPr="00F50246" w:rsidRDefault="00294B21" w:rsidP="00547E06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Б е о г р а д</w:t>
      </w:r>
    </w:p>
    <w:p w:rsidR="00294B21" w:rsidRPr="00F50246" w:rsidRDefault="00294B21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294B21" w:rsidRPr="00F50246" w:rsidRDefault="00F221D9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ДЕСЕТЕ</w:t>
      </w:r>
      <w:bookmarkStart w:id="0" w:name="_GoBack"/>
      <w:bookmarkEnd w:id="0"/>
      <w:r w:rsidR="00294B21" w:rsidRPr="00F50246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294B21" w:rsidRPr="00F50246" w:rsidRDefault="00294B21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294B21" w:rsidRPr="00F50246" w:rsidRDefault="00294B21" w:rsidP="00547E0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25. МАРТА 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Pr="00F50246">
        <w:rPr>
          <w:rFonts w:ascii="Times New Roman" w:hAnsi="Times New Roman" w:cs="Times New Roman"/>
          <w:sz w:val="24"/>
          <w:szCs w:val="24"/>
        </w:rPr>
        <w:t>. ГОДИНЕ</w:t>
      </w:r>
    </w:p>
    <w:p w:rsidR="00D60BCD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15,30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0246">
        <w:rPr>
          <w:rFonts w:ascii="Times New Roman" w:hAnsi="Times New Roman" w:cs="Times New Roman"/>
          <w:sz w:val="24"/>
          <w:szCs w:val="24"/>
        </w:rPr>
        <w:t xml:space="preserve">часова.  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  <w:t>Седницом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председавала Сандра Божић, п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редсед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ик Одбора.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Чотрић,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Вук Мирчетић,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мр Јадранка Јовановић, Милош Терзић, Милица Обрадовић,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проф. др Марко Атлагић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Снежана Пауновић, Јелица Срет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>еновић, Наташа Михаиловић</w:t>
      </w:r>
      <w:r w:rsidR="00E75029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>Вацић</w:t>
      </w:r>
      <w:r w:rsidR="00E75029" w:rsidRPr="00F50246">
        <w:rPr>
          <w:rFonts w:ascii="Times New Roman" w:hAnsi="Times New Roman" w:cs="Times New Roman"/>
          <w:sz w:val="24"/>
          <w:szCs w:val="24"/>
        </w:rPr>
        <w:t xml:space="preserve"> 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Розалија Екрес,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чланови Одбора.</w:t>
      </w:r>
    </w:p>
    <w:p w:rsidR="00294B21" w:rsidRPr="00F50246" w:rsidRDefault="00294B21" w:rsidP="00547E06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Ивана Поповић (Сандра Божић),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Алекса</w:t>
      </w:r>
      <w:r w:rsidR="00563F13" w:rsidRPr="00F50246">
        <w:rPr>
          <w:rFonts w:ascii="Times New Roman" w:hAnsi="Times New Roman" w:cs="Times New Roman"/>
          <w:sz w:val="24"/>
          <w:szCs w:val="24"/>
          <w:lang w:val="sr-Cyrl-RS"/>
        </w:rPr>
        <w:t>ндар Јовановић (Мира Петровић)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Љубомир Марић (Јован Колунџиј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>, Зоран Томић (мр Јадранка Јовановић),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Небојша Бакарец (Иван Тасовац)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>, Јелена Михаиловић (Снежана Пауновић) и Самира Ћосовић (Наташа Михаиловић Вацић)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AB61A4" w:rsidRPr="00F5024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294B21" w:rsidRPr="00F50246" w:rsidRDefault="00155F9F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присуствовали:</w:t>
      </w:r>
      <w:r w:rsidR="00370032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Милена Поповић,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Лав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>Григорије Пајкић</w:t>
      </w:r>
      <w:r w:rsidR="00E75029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и Жељко Томић, 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>нити</w:t>
      </w:r>
      <w:r w:rsidR="003C081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913928" w:rsidRPr="00F50246" w:rsidRDefault="0091392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3928" w:rsidRPr="00F50246" w:rsidRDefault="0091392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ab/>
        <w:t>Поред чланова Одбора, седници су присуствовали: Данијела Ванушић, в.д. помоћник министра културе и информисања и Тијана Палковљевић Бугарски, управник Галерије Матице српске у Новом Саду.</w:t>
      </w:r>
    </w:p>
    <w:p w:rsidR="00642478" w:rsidRPr="00F50246" w:rsidRDefault="00642478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0032" w:rsidRPr="00F50246" w:rsidRDefault="00642478" w:rsidP="00370032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>Председавајућа је обавестила чланове Одбора да је седницу</w:t>
      </w:r>
      <w:r w:rsidR="00E75029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Одбора</w:t>
      </w:r>
      <w:r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сазвала у року краћем од три дана, 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због потребе да Одбор благовремено размотри акте који ће 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>се наћи</w:t>
      </w:r>
      <w:r w:rsidR="00370032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на Дневном реду седнице Народне скупштине.</w:t>
      </w:r>
    </w:p>
    <w:p w:rsidR="00642478" w:rsidRPr="00F50246" w:rsidRDefault="00642478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42478" w:rsidRPr="00F50246" w:rsidRDefault="00E75029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су, већином гласова (13 гласова за, један није гласао), усвојили следећи</w:t>
      </w:r>
    </w:p>
    <w:p w:rsidR="00642478" w:rsidRPr="00F50246" w:rsidRDefault="00642478" w:rsidP="00E7502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F5024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F50246" w:rsidRDefault="00155F9F" w:rsidP="00547E06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547E06" w:rsidRPr="00F50246" w:rsidRDefault="00547E06" w:rsidP="00547E06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0032" w:rsidRPr="00F50246" w:rsidRDefault="00370032" w:rsidP="00370032">
      <w:pPr>
        <w:numPr>
          <w:ilvl w:val="0"/>
          <w:numId w:val="4"/>
        </w:num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Разматрање Предлога одлуке 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>о проглашењу старе и ретке библиотечке грађе за културно добро од изузетног значаја, који је поднела Влада</w:t>
      </w: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;</w:t>
      </w:r>
    </w:p>
    <w:p w:rsidR="00370032" w:rsidRPr="00F50246" w:rsidRDefault="00370032" w:rsidP="00370032">
      <w:pPr>
        <w:numPr>
          <w:ilvl w:val="0"/>
          <w:numId w:val="4"/>
        </w:num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Разматрање Предлога закона о музејској делатности, који је поднела Влада, у начелу.</w:t>
      </w:r>
    </w:p>
    <w:p w:rsidR="00642478" w:rsidRPr="00F50246" w:rsidRDefault="00642478" w:rsidP="003700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D26E6" w:rsidRPr="00F50246" w:rsidRDefault="00FF5E84" w:rsidP="001601CF">
      <w:pPr>
        <w:tabs>
          <w:tab w:val="left" w:pos="709"/>
        </w:tabs>
        <w:spacing w:after="60"/>
        <w:ind w:firstLine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D26E6" w:rsidRPr="00F50246">
        <w:rPr>
          <w:rFonts w:ascii="Times New Roman" w:hAnsi="Times New Roman" w:cs="Times New Roman"/>
          <w:sz w:val="24"/>
          <w:szCs w:val="24"/>
          <w:lang w:val="sr-Cyrl-RS"/>
        </w:rPr>
        <w:t>Председавајућа је</w:t>
      </w:r>
      <w:r w:rsidR="00B917C6" w:rsidRPr="00F50246">
        <w:rPr>
          <w:rFonts w:ascii="Times New Roman" w:hAnsi="Times New Roman" w:cs="Times New Roman"/>
          <w:sz w:val="24"/>
          <w:szCs w:val="24"/>
          <w:lang w:val="sr-Cyrl-RS"/>
        </w:rPr>
        <w:t>, пре преласка на рад по тачкама утврђеног Дневног реда,</w:t>
      </w:r>
      <w:r w:rsidR="008D26E6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6E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обавестила чланове Одбора да седници присуствују представници Министарства културе и информисања: </w:t>
      </w:r>
    </w:p>
    <w:p w:rsidR="008D26E6" w:rsidRPr="00F50246" w:rsidRDefault="008D26E6" w:rsidP="001601CF">
      <w:pPr>
        <w:spacing w:after="60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F50246">
        <w:rPr>
          <w:rFonts w:ascii="Times New Roman" w:eastAsia="Calibri" w:hAnsi="Times New Roman"/>
          <w:sz w:val="24"/>
          <w:szCs w:val="24"/>
        </w:rPr>
        <w:t xml:space="preserve">-  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>Данијела Ванушић, в.д. помоћник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 министра културе и информисања и</w:t>
      </w:r>
    </w:p>
    <w:p w:rsidR="00815B77" w:rsidRPr="00F50246" w:rsidRDefault="008D26E6" w:rsidP="00B917C6">
      <w:pPr>
        <w:ind w:left="709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50246">
        <w:rPr>
          <w:rFonts w:ascii="Times New Roman" w:eastAsia="Calibri" w:hAnsi="Times New Roman"/>
          <w:sz w:val="24"/>
          <w:szCs w:val="24"/>
        </w:rPr>
        <w:t xml:space="preserve">- </w:t>
      </w:r>
      <w:r w:rsidRPr="00F50246">
        <w:rPr>
          <w:rFonts w:ascii="Times New Roman" w:eastAsia="Calibri" w:hAnsi="Times New Roman"/>
          <w:sz w:val="24"/>
          <w:szCs w:val="24"/>
          <w:lang w:val="sr-Cyrl-RS"/>
        </w:rPr>
        <w:t>Тијана Палковљевић Бугарски, управник Гале</w:t>
      </w:r>
      <w:r w:rsidR="00A03646" w:rsidRPr="00F50246">
        <w:rPr>
          <w:rFonts w:ascii="Times New Roman" w:eastAsia="Calibri" w:hAnsi="Times New Roman"/>
          <w:sz w:val="24"/>
          <w:szCs w:val="24"/>
          <w:lang w:val="sr-Cyrl-RS"/>
        </w:rPr>
        <w:t xml:space="preserve">рије Матице српске у Новом Саду. </w:t>
      </w:r>
    </w:p>
    <w:p w:rsidR="008D26E6" w:rsidRPr="00F50246" w:rsidRDefault="0089162B" w:rsidP="0060559A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26E6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Разматрање Предлога одлуке </w:t>
      </w:r>
      <w:r w:rsidR="008D26E6" w:rsidRPr="00F50246">
        <w:rPr>
          <w:rFonts w:ascii="Times New Roman" w:eastAsia="Calibri" w:hAnsi="Times New Roman"/>
          <w:sz w:val="24"/>
          <w:szCs w:val="24"/>
          <w:lang w:val="sr-Cyrl-RS"/>
        </w:rPr>
        <w:t>о проглашењу старе и ретке библиотечке грађе за културно добро од изузетног значаја, који је поднела Влада</w:t>
      </w:r>
    </w:p>
    <w:p w:rsidR="00E75029" w:rsidRPr="00F50246" w:rsidRDefault="00E75029" w:rsidP="008D26E6">
      <w:pPr>
        <w:tabs>
          <w:tab w:val="left" w:pos="709"/>
        </w:tabs>
        <w:ind w:right="-47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ab/>
      </w:r>
    </w:p>
    <w:p w:rsidR="008D26E6" w:rsidRPr="00F50246" w:rsidRDefault="00E75029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ab/>
      </w:r>
      <w:r w:rsidR="00A531C2"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У уводним напоменама, 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Сандра Божић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0246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обавестила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чланове Одбора,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 xml:space="preserve"> да је Влада Републик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е Србије 12. марта 2021. године, </w:t>
      </w:r>
      <w:r w:rsidR="008D26E6" w:rsidRPr="00F50246">
        <w:rPr>
          <w:rFonts w:ascii="Times New Roman" w:hAnsi="Times New Roman"/>
          <w:sz w:val="24"/>
          <w:szCs w:val="24"/>
          <w:lang w:val="sr-Cyrl-RS"/>
        </w:rPr>
        <w:t>поднела Народној скупштини Предлог одлуке о проглашењу старе и ретке библиотечке грађе за културно добро од изузетног значаја.</w:t>
      </w:r>
    </w:p>
    <w:p w:rsidR="001601CF" w:rsidRPr="00F50246" w:rsidRDefault="001601CF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144" w:rsidRPr="00F50246" w:rsidRDefault="0082714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Данијела Ванушић, 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в.д. 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>помоћник</w:t>
      </w:r>
      <w:r w:rsidR="00913928" w:rsidRPr="00F50246">
        <w:rPr>
          <w:rFonts w:ascii="Times New Roman" w:eastAsia="Calibri" w:hAnsi="Times New Roman"/>
          <w:sz w:val="24"/>
          <w:szCs w:val="24"/>
          <w:lang w:val="uz-Cyrl-UZ"/>
        </w:rPr>
        <w:t>а министра културе и информисања</w:t>
      </w:r>
      <w:r w:rsidR="00A531C2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>навела је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да су струч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>на лица запослена у Народној библиотеци и Библиотеци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Матице српске</w:t>
      </w:r>
      <w:r w:rsidR="00A531C2" w:rsidRPr="00F50246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уложили велики труд како </w:t>
      </w:r>
      <w:r w:rsidR="0020168A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би 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>утврдили основ по којима би 720 ретких и старих књига било проглашено за ку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>лтурно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доб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>ро</w:t>
      </w:r>
      <w:r w:rsidR="00304CC9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од изузетног значаја. Указала је и на чињеницу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 да би доношење ове одлуке обезбедило наведеним </w:t>
      </w:r>
      <w:r w:rsidR="00A03646"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културним </w:t>
      </w:r>
      <w:r w:rsidR="00C00C54" w:rsidRPr="00F50246">
        <w:rPr>
          <w:rFonts w:ascii="Times New Roman" w:hAnsi="Times New Roman"/>
          <w:bCs/>
          <w:sz w:val="24"/>
          <w:szCs w:val="24"/>
          <w:lang w:val="sr-Cyrl-RS"/>
        </w:rPr>
        <w:t>добрима потпуну правну и техничку заштиту.</w:t>
      </w: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0246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60559A" w:rsidRPr="00F50246">
        <w:rPr>
          <w:rFonts w:ascii="Times New Roman" w:hAnsi="Times New Roman"/>
          <w:bCs/>
          <w:sz w:val="24"/>
          <w:szCs w:val="24"/>
          <w:lang w:val="sr-Cyrl-RS"/>
        </w:rPr>
        <w:t>Није било дискусије</w:t>
      </w:r>
      <w:r w:rsidRPr="00F502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00C54" w:rsidRPr="00F50246" w:rsidRDefault="00C00C54" w:rsidP="008D26E6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00C54" w:rsidRPr="00F50246" w:rsidRDefault="00913928" w:rsidP="00C00C54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F50246">
        <w:rPr>
          <w:rFonts w:ascii="Times New Roman" w:hAnsi="Times New Roman"/>
          <w:bCs/>
          <w:sz w:val="24"/>
          <w:szCs w:val="24"/>
          <w:lang w:val="sr-Cyrl-RS"/>
        </w:rPr>
        <w:t xml:space="preserve">Одбор је, једногласно (14 за) предложио Народној скупштини да прихвти </w:t>
      </w:r>
      <w:r w:rsidR="00C00C54" w:rsidRPr="00F50246">
        <w:rPr>
          <w:rFonts w:ascii="Times New Roman" w:hAnsi="Times New Roman"/>
          <w:sz w:val="24"/>
          <w:szCs w:val="24"/>
          <w:lang w:val="sr-Cyrl-RS"/>
        </w:rPr>
        <w:t>Предлог одлуке о проглашењу старе и ретке библиотечке грађе за културно добро од изузетног значаја.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</w:p>
    <w:p w:rsidR="00A531C2" w:rsidRPr="00F50246" w:rsidRDefault="00A531C2" w:rsidP="00C10D8B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F50246">
        <w:rPr>
          <w:rFonts w:ascii="Times New Roman" w:eastAsia="Calibri" w:hAnsi="Times New Roman"/>
          <w:sz w:val="24"/>
          <w:szCs w:val="24"/>
          <w:lang w:val="uz-Cyrl-UZ"/>
        </w:rPr>
        <w:t>Одбор је, већином гласова (13 за, један није гласао), з</w:t>
      </w:r>
      <w:r w:rsidR="00C00C54"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а известиоца Одбора на седници Народне скупштине за Предлог одлуке о проглашењу старе и ретке библиотечке грађе за културно добро од изузетног значаја </w:t>
      </w:r>
      <w:r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одредио Сандру Божић. </w:t>
      </w:r>
    </w:p>
    <w:p w:rsidR="00C00C54" w:rsidRPr="00F50246" w:rsidRDefault="00C00C54" w:rsidP="0060559A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F50246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ДРУГА ТАЧКА ДНЕВНОГ РЕДА</w:t>
      </w:r>
      <w:r w:rsidRP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: Разматрање Предлога закона о музејској делатности, </w:t>
      </w:r>
      <w:r w:rsidR="00F50246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>који је поднела Влада, у начелу</w:t>
      </w:r>
    </w:p>
    <w:p w:rsidR="00A03646" w:rsidRPr="00F50246" w:rsidRDefault="00A03646" w:rsidP="00A03646">
      <w:p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</w:p>
    <w:p w:rsidR="00A85E82" w:rsidRPr="00F50246" w:rsidRDefault="00A85E82" w:rsidP="00C00C5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246">
        <w:rPr>
          <w:rFonts w:ascii="Times New Roman" w:hAnsi="Times New Roman"/>
          <w:sz w:val="24"/>
          <w:szCs w:val="24"/>
          <w:lang w:val="sr-Cyrl-RS"/>
        </w:rPr>
        <w:t xml:space="preserve">Председник Одбора </w:t>
      </w:r>
      <w:r w:rsidR="00913928" w:rsidRPr="00F50246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F50246">
        <w:rPr>
          <w:rFonts w:ascii="Times New Roman" w:hAnsi="Times New Roman"/>
          <w:sz w:val="24"/>
          <w:szCs w:val="24"/>
          <w:lang w:val="sr-Cyrl-RS"/>
        </w:rPr>
        <w:t>обавестила чланове Одбора да је Влада Републике Србије 12. марта 2021. године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>,</w:t>
      </w:r>
      <w:r w:rsidRPr="00F50246">
        <w:rPr>
          <w:rFonts w:ascii="Times New Roman" w:hAnsi="Times New Roman"/>
          <w:sz w:val="24"/>
          <w:szCs w:val="24"/>
          <w:lang w:val="sr-Cyrl-RS"/>
        </w:rPr>
        <w:t xml:space="preserve"> поднела Народној скупштини Предлог закона о музејској делатности</w:t>
      </w:r>
      <w:r w:rsidR="00A531C2" w:rsidRPr="00F5024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F3D4E" w:rsidRPr="00F50246" w:rsidRDefault="00A531C2" w:rsidP="009139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eastAsia="Calibri" w:hAnsi="Times New Roman" w:cs="Times New Roman"/>
          <w:sz w:val="24"/>
          <w:szCs w:val="24"/>
          <w:lang w:val="sr-Cyrl-RS"/>
        </w:rPr>
        <w:t>Тијана Палковљевић Бугарски</w:t>
      </w:r>
      <w:r w:rsidR="00913928" w:rsidRPr="00F502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>управник Галерије Матице српске у Новом Саду</w:t>
      </w:r>
      <w:r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13928" w:rsidRPr="00F502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председник Радне групце за израду Нацрта закона, </w:t>
      </w:r>
      <w:r w:rsidR="002F3D4E" w:rsidRPr="00F50246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указала је на чињеницу да ће се 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доношењем Закона о музејској делатности уредити систем заштите музејске грађе, организација, надлежност и делатност музеја у Републици Србији</w:t>
      </w:r>
      <w:r w:rsidR="00F502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D4E" w:rsidRPr="00F50246">
        <w:rPr>
          <w:rFonts w:ascii="Times New Roman" w:hAnsi="Times New Roman" w:cs="Times New Roman"/>
          <w:sz w:val="24"/>
          <w:szCs w:val="24"/>
          <w:lang w:val="sr-Cyrl-RS"/>
        </w:rPr>
        <w:t xml:space="preserve"> као и друга питања од значаја за обављање музејске делатности. </w:t>
      </w:r>
    </w:p>
    <w:p w:rsidR="00456E74" w:rsidRPr="00F50246" w:rsidRDefault="0060559A" w:rsidP="0020168A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F50246">
        <w:rPr>
          <w:rFonts w:ascii="Times New Roman" w:eastAsia="Calibri" w:hAnsi="Times New Roman"/>
          <w:sz w:val="24"/>
          <w:szCs w:val="24"/>
          <w:lang w:val="uz-Cyrl-UZ"/>
        </w:rPr>
        <w:lastRenderedPageBreak/>
        <w:t>Није било дискусије</w:t>
      </w:r>
      <w:r w:rsidR="00456E74" w:rsidRPr="00F50246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A531C2" w:rsidRPr="00F50246" w:rsidRDefault="00A531C2" w:rsidP="00A531C2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0246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 (14 за), одлучио да предложи Народној скупштини да прихвати Предлог закона музејској делатности, који је поднела Влада, у начелу.</w:t>
      </w:r>
    </w:p>
    <w:p w:rsidR="00A531C2" w:rsidRPr="00F50246" w:rsidRDefault="00A531C2" w:rsidP="00A531C2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Одбор је, већином гласова (13 за, један није гласао), за известиоца Одбора на седници Народне скупштине за </w:t>
      </w:r>
      <w:r w:rsidRPr="00F50246">
        <w:rPr>
          <w:rFonts w:ascii="Times New Roman" w:hAnsi="Times New Roman" w:cs="Times New Roman"/>
          <w:sz w:val="24"/>
          <w:szCs w:val="24"/>
          <w:lang w:val="sr-Cyrl-RS"/>
        </w:rPr>
        <w:t>Предлог закона музејској делатности</w:t>
      </w:r>
      <w:r w:rsidRPr="00F50246">
        <w:rPr>
          <w:rFonts w:ascii="Times New Roman" w:eastAsia="Calibri" w:hAnsi="Times New Roman"/>
          <w:sz w:val="24"/>
          <w:szCs w:val="24"/>
          <w:lang w:val="uz-Cyrl-UZ"/>
        </w:rPr>
        <w:t xml:space="preserve"> одредио Сандру Божић. </w:t>
      </w:r>
    </w:p>
    <w:p w:rsidR="0020168A" w:rsidRPr="00F50246" w:rsidRDefault="0020168A" w:rsidP="00B917C6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F50246">
        <w:rPr>
          <w:rFonts w:ascii="Times New Roman" w:eastAsia="Calibri" w:hAnsi="Times New Roman"/>
          <w:sz w:val="24"/>
          <w:szCs w:val="24"/>
          <w:lang w:val="uz-Cyrl-UZ"/>
        </w:rPr>
        <w:t>Седница је завршена у 15,41 часова.</w:t>
      </w:r>
    </w:p>
    <w:p w:rsidR="00C00C54" w:rsidRPr="00F50246" w:rsidRDefault="00C00C54" w:rsidP="00C00C54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7E06" w:rsidRPr="00F5024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601" w:rsidRPr="00F50246" w:rsidRDefault="00C91601" w:rsidP="00547E0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91601" w:rsidRPr="00F50246" w:rsidRDefault="00B917C6" w:rsidP="005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</w:t>
      </w:r>
      <w:r w:rsidR="00913928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Дана Гак                               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</w:t>
      </w:r>
      <w:r w:rsidR="00913928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C91601" w:rsidRPr="00F502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F5024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F5024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F5024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  <w:r w:rsidRPr="00F50246">
        <w:rPr>
          <w:rFonts w:ascii="Times New Roman" w:hAnsi="Times New Roman" w:cs="Times New Roman"/>
          <w:lang w:val="sr-Cyrl-RS"/>
        </w:rPr>
        <w:tab/>
      </w:r>
    </w:p>
    <w:p w:rsidR="00155F9F" w:rsidRPr="00F5024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155F9F" w:rsidRPr="00F5024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94B21" w:rsidRPr="00F50246" w:rsidRDefault="00155F9F" w:rsidP="00294B21">
      <w:pPr>
        <w:pStyle w:val="NoSpacing"/>
        <w:rPr>
          <w:rFonts w:ascii="Times New Roman" w:hAnsi="Times New Roman" w:cs="Times New Roman"/>
          <w:lang w:val="sr-Cyrl-RS"/>
        </w:rPr>
      </w:pPr>
      <w:r w:rsidRPr="00F50246">
        <w:rPr>
          <w:rFonts w:ascii="Times New Roman" w:hAnsi="Times New Roman" w:cs="Times New Roman"/>
          <w:lang w:val="sr-Cyrl-RS"/>
        </w:rPr>
        <w:tab/>
      </w:r>
    </w:p>
    <w:sectPr w:rsidR="00294B21" w:rsidRPr="00F50246" w:rsidSect="00213353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A9" w:rsidRDefault="008B1AA9" w:rsidP="00563F13">
      <w:pPr>
        <w:spacing w:after="0" w:line="240" w:lineRule="auto"/>
      </w:pPr>
      <w:r>
        <w:separator/>
      </w:r>
    </w:p>
  </w:endnote>
  <w:endnote w:type="continuationSeparator" w:id="0">
    <w:p w:rsidR="008B1AA9" w:rsidRDefault="008B1AA9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1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A9" w:rsidRDefault="008B1AA9" w:rsidP="00563F13">
      <w:pPr>
        <w:spacing w:after="0" w:line="240" w:lineRule="auto"/>
      </w:pPr>
      <w:r>
        <w:separator/>
      </w:r>
    </w:p>
  </w:footnote>
  <w:footnote w:type="continuationSeparator" w:id="0">
    <w:p w:rsidR="008B1AA9" w:rsidRDefault="008B1AA9" w:rsidP="0056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30BF3"/>
    <w:rsid w:val="000B7707"/>
    <w:rsid w:val="000D7979"/>
    <w:rsid w:val="00111ABD"/>
    <w:rsid w:val="00125F32"/>
    <w:rsid w:val="001321CE"/>
    <w:rsid w:val="00155F9F"/>
    <w:rsid w:val="001601CF"/>
    <w:rsid w:val="001E60EF"/>
    <w:rsid w:val="0020168A"/>
    <w:rsid w:val="002124EF"/>
    <w:rsid w:val="00213353"/>
    <w:rsid w:val="00236DD5"/>
    <w:rsid w:val="0026513E"/>
    <w:rsid w:val="00291288"/>
    <w:rsid w:val="00294B21"/>
    <w:rsid w:val="002A6939"/>
    <w:rsid w:val="002F0BA9"/>
    <w:rsid w:val="002F3D4E"/>
    <w:rsid w:val="002F7DCE"/>
    <w:rsid w:val="00304B03"/>
    <w:rsid w:val="00304CC9"/>
    <w:rsid w:val="0032139F"/>
    <w:rsid w:val="00370032"/>
    <w:rsid w:val="003A34FE"/>
    <w:rsid w:val="003C081E"/>
    <w:rsid w:val="003D5923"/>
    <w:rsid w:val="003F7CBC"/>
    <w:rsid w:val="00456E74"/>
    <w:rsid w:val="004A2B5A"/>
    <w:rsid w:val="004A7D37"/>
    <w:rsid w:val="004B0D6C"/>
    <w:rsid w:val="004E7E97"/>
    <w:rsid w:val="0050721D"/>
    <w:rsid w:val="005341F5"/>
    <w:rsid w:val="00547E06"/>
    <w:rsid w:val="00563F13"/>
    <w:rsid w:val="0060559A"/>
    <w:rsid w:val="00637C6C"/>
    <w:rsid w:val="00642478"/>
    <w:rsid w:val="0069280E"/>
    <w:rsid w:val="006C0E76"/>
    <w:rsid w:val="006F0D91"/>
    <w:rsid w:val="00711681"/>
    <w:rsid w:val="00735548"/>
    <w:rsid w:val="00743C5D"/>
    <w:rsid w:val="00815B77"/>
    <w:rsid w:val="00827144"/>
    <w:rsid w:val="0085698F"/>
    <w:rsid w:val="00862B1E"/>
    <w:rsid w:val="00884A5C"/>
    <w:rsid w:val="0089162B"/>
    <w:rsid w:val="00895FBE"/>
    <w:rsid w:val="008B1AA9"/>
    <w:rsid w:val="008D26E6"/>
    <w:rsid w:val="00913928"/>
    <w:rsid w:val="009621E4"/>
    <w:rsid w:val="00A00147"/>
    <w:rsid w:val="00A03646"/>
    <w:rsid w:val="00A531C2"/>
    <w:rsid w:val="00A85E82"/>
    <w:rsid w:val="00AB61A4"/>
    <w:rsid w:val="00AC7CB9"/>
    <w:rsid w:val="00B67BF6"/>
    <w:rsid w:val="00B917C6"/>
    <w:rsid w:val="00BD5617"/>
    <w:rsid w:val="00BE078A"/>
    <w:rsid w:val="00C00C54"/>
    <w:rsid w:val="00C06D4B"/>
    <w:rsid w:val="00C10D8B"/>
    <w:rsid w:val="00C16A45"/>
    <w:rsid w:val="00C91601"/>
    <w:rsid w:val="00CB4EC9"/>
    <w:rsid w:val="00CF746B"/>
    <w:rsid w:val="00D60BCD"/>
    <w:rsid w:val="00D71F5B"/>
    <w:rsid w:val="00D85BEB"/>
    <w:rsid w:val="00D92E0D"/>
    <w:rsid w:val="00D974AA"/>
    <w:rsid w:val="00DC2627"/>
    <w:rsid w:val="00DD54BE"/>
    <w:rsid w:val="00DE1F36"/>
    <w:rsid w:val="00E75029"/>
    <w:rsid w:val="00EA4269"/>
    <w:rsid w:val="00EE0580"/>
    <w:rsid w:val="00F048E2"/>
    <w:rsid w:val="00F04BB7"/>
    <w:rsid w:val="00F221D9"/>
    <w:rsid w:val="00F366E5"/>
    <w:rsid w:val="00F50246"/>
    <w:rsid w:val="00FF2658"/>
    <w:rsid w:val="00FF5E8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15</cp:revision>
  <dcterms:created xsi:type="dcterms:W3CDTF">2021-05-10T07:35:00Z</dcterms:created>
  <dcterms:modified xsi:type="dcterms:W3CDTF">2021-05-12T09:38:00Z</dcterms:modified>
</cp:coreProperties>
</file>